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D0" w:rsidRDefault="005D32D0" w:rsidP="005D32D0">
      <w:pPr>
        <w:jc w:val="both"/>
      </w:pPr>
      <w:bookmarkStart w:id="0" w:name="_GoBack"/>
      <w:r>
        <w:t>Considering the fierce competition among organizations in leveraging modern technologies and innovative communication methods, pursuing a Ph.D. in communication engineering through research appears to be the most logical path for me to achieve success. In the subsequent paragraphs, I will elaborate on my academic background, work experience, as well as the factors that have cultivated my strong interest in this field and my professional aspirations.</w:t>
      </w:r>
    </w:p>
    <w:p w:rsidR="005D32D0" w:rsidRDefault="005D32D0" w:rsidP="005D32D0">
      <w:pPr>
        <w:jc w:val="both"/>
      </w:pPr>
    </w:p>
    <w:p w:rsidR="005D32D0" w:rsidRDefault="005D32D0" w:rsidP="005D32D0">
      <w:pPr>
        <w:jc w:val="both"/>
      </w:pPr>
      <w:r>
        <w:t xml:space="preserve">I successfully completed my undergraduate studies in electronic engineering at </w:t>
      </w:r>
      <w:proofErr w:type="spellStart"/>
      <w:r>
        <w:t>TechTech</w:t>
      </w:r>
      <w:proofErr w:type="spellEnd"/>
      <w:r>
        <w:t xml:space="preserve"> University. The pinnacle of my bachelor's program was marked by the selection of my project as the top university project of the year. This project involved the development of a groundbreaking algorithm that facilitated efficient data transmission in wireless communication systems. Following my graduation, I decided to advance my education by pursuing a master's degree in information technology engineering, with a specific focus on secure communications engineering. My master's journey was a challenging yet enriching experience, during which I consistently built upon my knowledge and skills by selecting courses that I deemed essential for my future research career. In my master's thesis, I concentrated on designing a secure communication protocol based on elliptic curve cryptography, and the outcome of my research was published in the esteemed Journal of Advanced Communications.</w:t>
      </w:r>
    </w:p>
    <w:p w:rsidR="005D32D0" w:rsidRDefault="005D32D0" w:rsidP="005D32D0">
      <w:pPr>
        <w:jc w:val="both"/>
      </w:pPr>
    </w:p>
    <w:p w:rsidR="005D32D0" w:rsidRDefault="005D32D0" w:rsidP="005D32D0">
      <w:pPr>
        <w:jc w:val="both"/>
      </w:pPr>
      <w:r>
        <w:t xml:space="preserve">Since 2010, I have been employed as a research engineer at the </w:t>
      </w:r>
      <w:proofErr w:type="spellStart"/>
      <w:r>
        <w:t>TechComm</w:t>
      </w:r>
      <w:proofErr w:type="spellEnd"/>
      <w:r>
        <w:t xml:space="preserve"> Research Institute, specializing in wireless communication systems and network protocols. My professional journey has extended beyond the confines of formal education, as I actively participated in various training courses and engaged in self-study endeavors, focusing on topics such as machine learning, advanced signal processing, and network optimization. These endeavors sparked my fascination with the interdisciplinary aspects of communication engineering. Additionally, I have had the privilege of presenting papers and participating in conferences, which have not only allowed me to enhance my interpersonal and communication skills but have also instilled in me a sense of responsibility.</w:t>
      </w:r>
    </w:p>
    <w:p w:rsidR="005D32D0" w:rsidRDefault="005D32D0" w:rsidP="005D32D0">
      <w:pPr>
        <w:jc w:val="both"/>
      </w:pPr>
    </w:p>
    <w:p w:rsidR="005D32D0" w:rsidRDefault="005D32D0" w:rsidP="005D32D0">
      <w:pPr>
        <w:jc w:val="both"/>
      </w:pPr>
      <w:r>
        <w:t>Throughout my research career, my ultimate goal has been to contribute to the existing knowledge and address digital communication challenges. Pursuing a Ph.D. is an indispensable step towards achieving this objective. Edison University, renowned for its academic excellence, stands out as an ideal institution to further my education. It offers an environment conducive to embracing innovative educational methods, utilizing state-of-the-art laboratory facilities, and receiving guidance from esteemed professors renowned for their research and publications in Wireless Networks, Signal Processing, and Information Theory. Professors Johnson and Martinez, in particular, have been a source of inspiration for me. By undertaking a Ph.D. under their supervision, I believe I can propel myself to the forefront of Communication Engineering. My research interests closely align with theirs, as I aspire to delve into the realms of wireless communication systems and network optimization. Furthermore, I have a keen interest in exploring unexplored destinations, making this country an ideal choice due to its breathtaking landscapes. The vibrant student life of the city where the university is located offers ample opportunities for enriching experiences and interactions within a diverse community.</w:t>
      </w:r>
    </w:p>
    <w:p w:rsidR="005D32D0" w:rsidRDefault="005D32D0" w:rsidP="005D32D0">
      <w:pPr>
        <w:jc w:val="both"/>
      </w:pPr>
    </w:p>
    <w:p w:rsidR="00961F63" w:rsidRDefault="005D32D0" w:rsidP="005D32D0">
      <w:pPr>
        <w:jc w:val="both"/>
      </w:pPr>
      <w:r>
        <w:lastRenderedPageBreak/>
        <w:t>My strong performance in previous research and academic endeavors has equipped me with the necessary skills to collaborate effectively with your research team. I am committed to working harmoniously within a team, striving to enhance outcomes and empower each team member to reach their full potential. I genuinely believe that my experience, work ethic, and the opportunities available within your group will provide the ideal conditions for me to achieve my long-term goals. Thank you for dedicating your time to review my application, and please feel free to reach out if you require any additional information.</w:t>
      </w:r>
    </w:p>
    <w:p w:rsidR="005D32D0" w:rsidRDefault="005D32D0" w:rsidP="005D32D0">
      <w:pPr>
        <w:pBdr>
          <w:bottom w:val="single" w:sz="12" w:space="1" w:color="auto"/>
        </w:pBdr>
        <w:jc w:val="both"/>
      </w:pPr>
    </w:p>
    <w:p w:rsidR="005D32D0" w:rsidRDefault="005D32D0" w:rsidP="005D32D0">
      <w:pPr>
        <w:jc w:val="both"/>
      </w:pPr>
    </w:p>
    <w:p w:rsidR="005D32D0" w:rsidRDefault="005D32D0" w:rsidP="005D32D0">
      <w:pPr>
        <w:jc w:val="both"/>
      </w:pPr>
      <w:r>
        <w:t>My father, who serves as my role model, instilled in me at a young age the belief that the pursuit of excellence is the noblest endeavor one can undertake. This principle has stayed with me throughout my various accomplishments. Through his guidance, I have learned that successful individuals are not intimidated by adversity and are not afraid to face challenges. Embracing this mindset, I embraced all the challenges life presented to me and successfully completed my matriculation with an impressive score of 89.5%. I then pursued my Inter, where I achieved a score of 93.2%. Filled with dreams and ambitions, I embarked on my undergraduate course, where I encountered stimulating assignments and tasks. My outstanding academic results, coupled with my scientific approach to life, hard work, and unwavering determination, have bolstered my confidence. I actively participated in seminars and conducted lab work, assuming the responsibility of being a representative. Taking on team leadership roles and tackling new challenges on a daily basis, both in coursework and personal initiatives, provided me with invaluable insights into conducting, planning, and executing experiments.</w:t>
      </w:r>
    </w:p>
    <w:p w:rsidR="005D32D0" w:rsidRDefault="005D32D0" w:rsidP="005D32D0">
      <w:pPr>
        <w:jc w:val="both"/>
      </w:pPr>
    </w:p>
    <w:p w:rsidR="005D32D0" w:rsidRDefault="005D32D0" w:rsidP="005D32D0">
      <w:pPr>
        <w:jc w:val="both"/>
      </w:pPr>
      <w:r>
        <w:t xml:space="preserve">During my academic journey, I had the opportunity to contribute to various publications. Notably, I was the main author of the publication titled "Design Development and Characterization of Oro-Dispersible Films of </w:t>
      </w:r>
      <w:proofErr w:type="spellStart"/>
      <w:r>
        <w:t>Granisetran</w:t>
      </w:r>
      <w:proofErr w:type="spellEnd"/>
      <w:r>
        <w:t xml:space="preserve"> Hydrochloride" and co-authored a publication with Dr. Sai Kishore titled "Fast Dissolving Tablets of Ibuprofen." Additionally, I have submitted three review papers, one of which I authored as the primary contributor, titled "Direct Compression - An Overview," another titled "Modification of Chitosan: Use in Nano Particulate Dry Delivery System," and a third one in collaboration with B. </w:t>
      </w:r>
      <w:proofErr w:type="spellStart"/>
      <w:r>
        <w:t>Teja</w:t>
      </w:r>
      <w:proofErr w:type="spellEnd"/>
      <w:r>
        <w:t xml:space="preserve"> on "Nano Sponges in New Technology." Furthermore, I had the privilege of participating in National Seminars held at NIPER, Chennai, and Guntur.</w:t>
      </w:r>
    </w:p>
    <w:p w:rsidR="005D32D0" w:rsidRDefault="005D32D0" w:rsidP="005D32D0">
      <w:pPr>
        <w:jc w:val="both"/>
      </w:pPr>
    </w:p>
    <w:p w:rsidR="005D32D0" w:rsidRDefault="005D32D0" w:rsidP="005D32D0">
      <w:pPr>
        <w:jc w:val="both"/>
      </w:pPr>
      <w:r>
        <w:t xml:space="preserve">As for my choice to pursue Management Information Systems (MIS), I am inspired by the profound impact of information technology on society. Over the past few decades, the generation and collection of data have exponentially increased, driven by computerization in various sectors such as business, science, government, and management. Additionally, the World Wide Web has provided us with an abundance of data and information through its global information system. The demand for secure and convenient information systems, exemplified by the current scenario of online banking transactions, is evident. The exponential growth of stored data necessitates the development of new techniques and tools to intelligently manage and utilize this vast amount of information. Therefore, exploring innovative methods </w:t>
      </w:r>
      <w:r>
        <w:lastRenderedPageBreak/>
        <w:t>and enhancing the efficiency of information systems represents a promising frontier in the field of information management, both today and in the future.</w:t>
      </w:r>
    </w:p>
    <w:p w:rsidR="005D32D0" w:rsidRDefault="005D32D0" w:rsidP="005D32D0">
      <w:pPr>
        <w:jc w:val="both"/>
      </w:pPr>
    </w:p>
    <w:p w:rsidR="005D32D0" w:rsidRDefault="005D32D0" w:rsidP="005D32D0">
      <w:pPr>
        <w:jc w:val="both"/>
      </w:pPr>
      <w:r>
        <w:t>When considering the opportunities presented by the United States, it becomes evident that it offers a world-class higher education system that attracts talented individuals from around the globe. It fosters an environment of risk-taking and innovation, enabling the development of products and services that improve society. The spirit of mentorship and the opportunity to learn, research, innovate, and excel in a chosen field are invaluable aspects of studying in the United States. Furthermore, the U.S. is a society built on meritocracy, where individuals are judged solely based on their potential and skills, irrespective of age, family name, color, or gender. It has a rich history as a land of immigrants and as a land of opportunity. The university I am applying to boasts a world-class faculty engaged in groundbreaking research, with programs that have a positive impact on a global scale. The diverse and vibrant student community further adds to its appeal. Generous support for talented students, along with a competitive benefit package, ensures a unique educational experience.</w:t>
      </w:r>
    </w:p>
    <w:p w:rsidR="005D32D0" w:rsidRDefault="005D32D0" w:rsidP="005D32D0">
      <w:pPr>
        <w:jc w:val="both"/>
      </w:pPr>
    </w:p>
    <w:p w:rsidR="005D32D0" w:rsidRDefault="005D32D0" w:rsidP="005D32D0">
      <w:pPr>
        <w:jc w:val="both"/>
      </w:pPr>
      <w:r>
        <w:t>My goal is to study at a university where faculty pioneers concepts in patient care, redefining pharmacy practice. I aspire to be part of initiatives that drive new medication therapies and contribute to research discoveries felt globally. The commitment to excellence and the dissemination of new knowledge are vital aspects of the university that align with my aspirations. The university's academic advisor system, where individual advisors assist students in planning their schedules and offer guidance, is another valuable resource. The university's reputation for excellence and its role as a fountain of knowledge make it an ideal place for me to pursue my studies. It stands as a center that attracts talented students who aim to overcome challenges in formulating new chemical entities and achieve exceptional outcomes.</w:t>
      </w:r>
    </w:p>
    <w:p w:rsidR="005D32D0" w:rsidRDefault="005D32D0" w:rsidP="005D32D0">
      <w:pPr>
        <w:jc w:val="both"/>
      </w:pPr>
    </w:p>
    <w:p w:rsidR="005D32D0" w:rsidRDefault="005D32D0" w:rsidP="005D32D0">
      <w:pPr>
        <w:pBdr>
          <w:bottom w:val="single" w:sz="12" w:space="1" w:color="auto"/>
        </w:pBdr>
        <w:jc w:val="both"/>
      </w:pPr>
      <w:r>
        <w:t>Based on my knowledge, skills, background, and academic record, I believe that being admitted to your esteemed institution would greatly benefit my career. I aspire to turn my dreams into reality with the help of your university, and I hope to receive admission into the MIS program with possible financial assistance. My goal is to achieve excellence and make substantial contributions in my field, working with dedication and living up to the high standards expected of me. I eagerly anticipate the opportunity to be a privileged member of your academic community, embarking on a journey of discovery, challenges, and guided achievements in the service of humanity.</w:t>
      </w:r>
    </w:p>
    <w:p w:rsidR="005D32D0" w:rsidRDefault="005D32D0" w:rsidP="005D32D0">
      <w:pPr>
        <w:pBdr>
          <w:bottom w:val="single" w:sz="12" w:space="1" w:color="auto"/>
        </w:pBdr>
        <w:jc w:val="both"/>
      </w:pPr>
    </w:p>
    <w:p w:rsidR="005D32D0" w:rsidRDefault="005D32D0" w:rsidP="005D32D0">
      <w:pPr>
        <w:jc w:val="both"/>
      </w:pPr>
    </w:p>
    <w:p w:rsidR="005D32D0" w:rsidRDefault="005D32D0" w:rsidP="005D32D0">
      <w:pPr>
        <w:jc w:val="both"/>
      </w:pPr>
      <w:r>
        <w:t>My journey into the field of mechanical engineering commenced with a humorous incident in my childhood. As a young child, I had an insatiable curiosity for dismantling and reconstructing objects, leading to a running joke in my family about my inclination to tinker with household items instead of dangerous objects like knives. However, my interest took a significant turn when I discovered desktop computers, particularly Graphics Processing Units (GPUs), which captivated me with their ease of disassembly and modification.</w:t>
      </w:r>
    </w:p>
    <w:p w:rsidR="005D32D0" w:rsidRDefault="005D32D0" w:rsidP="005D32D0">
      <w:pPr>
        <w:jc w:val="both"/>
      </w:pPr>
    </w:p>
    <w:p w:rsidR="005D32D0" w:rsidRDefault="005D32D0" w:rsidP="005D32D0">
      <w:pPr>
        <w:jc w:val="both"/>
      </w:pPr>
      <w:r>
        <w:t>During my high school years, I spent a significant amount of time exploring computer hardware, similar to my childhood explorations. However, I developed a keen interest in harnessing the work capacity of hardware, specifically focusing on optimizing hardware acceleration for Computer-Aided Engineering (CAE) tasks in manufacturing. While pursuing my undergraduate degree at X University, I delved into machine learning through my involvement in Dr. Cheboygan's research project. We worked on enhancing GPU software to optimize their performance in general-purpose computations. In my senior thesis and independent study blocks, I collaborated with Dr. to explore potential solutions for latency bottlenecks associated with DDR5 infrastructure.</w:t>
      </w:r>
    </w:p>
    <w:p w:rsidR="005D32D0" w:rsidRDefault="005D32D0" w:rsidP="005D32D0">
      <w:pPr>
        <w:jc w:val="both"/>
      </w:pPr>
    </w:p>
    <w:p w:rsidR="005D32D0" w:rsidRDefault="005D32D0" w:rsidP="005D32D0">
      <w:pPr>
        <w:jc w:val="both"/>
      </w:pPr>
      <w:r>
        <w:t>These experiences solidified my desire to pursue research in machine learning and CAE, and I intend to further expand on my previous work during my MSc thesis. My aim is to build upon the extensive research I conducted on GPU acceleration during my undergraduate studies and explore advancements in manufacturing and product design. Although this work may seem abstract, its ultimate objective is to streamline workflows for product engineers, significantly accelerating the resolution of challenging problems related to physics computations bottlenecking.</w:t>
      </w:r>
    </w:p>
    <w:p w:rsidR="005D32D0" w:rsidRDefault="005D32D0" w:rsidP="005D32D0">
      <w:pPr>
        <w:jc w:val="both"/>
      </w:pPr>
    </w:p>
    <w:p w:rsidR="005D32D0" w:rsidRDefault="005D32D0" w:rsidP="005D32D0">
      <w:pPr>
        <w:jc w:val="both"/>
      </w:pPr>
      <w:r>
        <w:t>My motivation to tackle such complex problems stems from personal reasons. Over the past two years, I actively engaged with X organization, the largest manufacturing union in my region. Witnessing my mother's engineering positions facing threats from misguided attempts to automate aspects of product design, I joined this union to advocate for the use of human-supervised machine learning and technological upgrades rather than wholesale robotic automation. By providing data to union leadership, I demonstrated how minimal investments in technology at the product implementation level could preserve job security for engineers and supervisors while vastly improving manufacturing efficiency, resulting in up to an 80%</w:t>
      </w:r>
    </w:p>
    <w:bookmarkEnd w:id="0"/>
    <w:p w:rsidR="005D32D0" w:rsidRPr="005D32D0" w:rsidRDefault="005D32D0" w:rsidP="005D32D0">
      <w:pPr>
        <w:jc w:val="both"/>
      </w:pPr>
    </w:p>
    <w:sectPr w:rsidR="005D32D0" w:rsidRPr="005D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74"/>
    <w:rsid w:val="00004F64"/>
    <w:rsid w:val="000D739B"/>
    <w:rsid w:val="00106CFC"/>
    <w:rsid w:val="001A5F74"/>
    <w:rsid w:val="00215ECD"/>
    <w:rsid w:val="002170EB"/>
    <w:rsid w:val="00501494"/>
    <w:rsid w:val="005D32D0"/>
    <w:rsid w:val="007E1437"/>
    <w:rsid w:val="00961F63"/>
    <w:rsid w:val="00D067F7"/>
    <w:rsid w:val="00E60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2D485-9E9A-48C8-AC2F-AD579B18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7848">
      <w:bodyDiv w:val="1"/>
      <w:marLeft w:val="0"/>
      <w:marRight w:val="0"/>
      <w:marTop w:val="0"/>
      <w:marBottom w:val="0"/>
      <w:divBdr>
        <w:top w:val="none" w:sz="0" w:space="0" w:color="auto"/>
        <w:left w:val="none" w:sz="0" w:space="0" w:color="auto"/>
        <w:bottom w:val="none" w:sz="0" w:space="0" w:color="auto"/>
        <w:right w:val="none" w:sz="0" w:space="0" w:color="auto"/>
      </w:divBdr>
    </w:div>
    <w:div w:id="14241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2023-06-24T07:25:00Z</dcterms:created>
  <dcterms:modified xsi:type="dcterms:W3CDTF">2023-06-24T07:52:00Z</dcterms:modified>
</cp:coreProperties>
</file>